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4DFE" w14:textId="4FC382CD" w:rsidR="009E72F3" w:rsidRDefault="00900FF6" w:rsidP="00A706FF">
      <w:pPr>
        <w:wordWrap w:val="0"/>
        <w:jc w:val="right"/>
      </w:pPr>
      <w:r>
        <w:rPr>
          <w:rFonts w:hint="eastAsia"/>
        </w:rPr>
        <w:t>令和</w:t>
      </w:r>
      <w:r w:rsidR="0082556A">
        <w:rPr>
          <w:rFonts w:hint="eastAsia"/>
        </w:rPr>
        <w:t>７</w:t>
      </w:r>
      <w:r>
        <w:rPr>
          <w:rFonts w:hint="eastAsia"/>
        </w:rPr>
        <w:t>年</w:t>
      </w:r>
      <w:r w:rsidR="00973E89">
        <w:rPr>
          <w:rFonts w:hint="eastAsia"/>
        </w:rPr>
        <w:t>２</w:t>
      </w:r>
      <w:r>
        <w:rPr>
          <w:rFonts w:hint="eastAsia"/>
        </w:rPr>
        <w:t>月</w:t>
      </w:r>
      <w:r w:rsidR="0041322E">
        <w:rPr>
          <w:rFonts w:hint="eastAsia"/>
          <w:color w:val="000000" w:themeColor="text1"/>
        </w:rPr>
        <w:t>25</w:t>
      </w:r>
      <w:r w:rsidRPr="00564446">
        <w:rPr>
          <w:rFonts w:hint="eastAsia"/>
          <w:color w:val="000000" w:themeColor="text1"/>
        </w:rPr>
        <w:t>日</w:t>
      </w:r>
    </w:p>
    <w:p w14:paraId="10384C9B" w14:textId="766E7691" w:rsidR="005C5EC4" w:rsidRDefault="00900FF6">
      <w:r>
        <w:rPr>
          <w:rFonts w:hint="eastAsia"/>
        </w:rPr>
        <w:t xml:space="preserve">　</w:t>
      </w:r>
      <w:r w:rsidR="0041322E">
        <w:rPr>
          <w:rFonts w:hint="eastAsia"/>
        </w:rPr>
        <w:t>会　員　各　位</w:t>
      </w:r>
    </w:p>
    <w:p w14:paraId="3E68AB02" w14:textId="068DEE83" w:rsidR="00A706FF" w:rsidRDefault="00A706FF" w:rsidP="0041322E">
      <w:pPr>
        <w:wordWrap w:val="0"/>
        <w:ind w:right="115"/>
        <w:jc w:val="right"/>
      </w:pPr>
      <w:r>
        <w:rPr>
          <w:rFonts w:hint="eastAsia"/>
        </w:rPr>
        <w:t xml:space="preserve">愛媛県経営者協会　</w:t>
      </w:r>
    </w:p>
    <w:p w14:paraId="1A9579B8" w14:textId="5D39CF16" w:rsidR="00A706FF" w:rsidRDefault="00A706FF" w:rsidP="005C5EC4">
      <w:pPr>
        <w:wordWrap w:val="0"/>
        <w:jc w:val="right"/>
      </w:pPr>
      <w:r>
        <w:rPr>
          <w:rFonts w:hint="eastAsia"/>
        </w:rPr>
        <w:t xml:space="preserve">　</w:t>
      </w:r>
      <w:r w:rsidR="0041322E">
        <w:rPr>
          <w:rFonts w:hint="eastAsia"/>
        </w:rPr>
        <w:t xml:space="preserve"> 専務理事</w:t>
      </w:r>
      <w:r w:rsidR="005C5EC4">
        <w:rPr>
          <w:rFonts w:hint="eastAsia"/>
        </w:rPr>
        <w:t xml:space="preserve">　</w:t>
      </w:r>
      <w:r w:rsidR="0041322E">
        <w:rPr>
          <w:rFonts w:hint="eastAsia"/>
        </w:rPr>
        <w:t>八塚　洋</w:t>
      </w:r>
    </w:p>
    <w:p w14:paraId="3E5F38D2" w14:textId="77777777" w:rsidR="00A706FF" w:rsidRDefault="00A706FF"/>
    <w:p w14:paraId="72BB17A7" w14:textId="470B2424" w:rsidR="00900FF6" w:rsidRDefault="00A706FF" w:rsidP="00A706FF">
      <w:pPr>
        <w:jc w:val="center"/>
      </w:pPr>
      <w:r>
        <w:rPr>
          <w:rFonts w:hint="eastAsia"/>
        </w:rPr>
        <w:t>春季労使交渉関係動画</w:t>
      </w:r>
      <w:r w:rsidR="00D057F1">
        <w:rPr>
          <w:rFonts w:hint="eastAsia"/>
        </w:rPr>
        <w:t>の配信</w:t>
      </w:r>
      <w:r>
        <w:rPr>
          <w:rFonts w:hint="eastAsia"/>
        </w:rPr>
        <w:t>等について</w:t>
      </w:r>
    </w:p>
    <w:p w14:paraId="53DA607C" w14:textId="7BB46762" w:rsidR="00A706FF" w:rsidRDefault="00A706FF"/>
    <w:p w14:paraId="0F4327B7" w14:textId="33066774" w:rsidR="00A706FF" w:rsidRDefault="00A706FF" w:rsidP="00A706FF">
      <w:pPr>
        <w:pStyle w:val="a5"/>
      </w:pPr>
      <w:r>
        <w:rPr>
          <w:rFonts w:hint="eastAsia"/>
        </w:rPr>
        <w:t>拝啓　ますますご清栄のこととお慶び申し上げます。</w:t>
      </w:r>
    </w:p>
    <w:p w14:paraId="17BBA928" w14:textId="44F8BCEE" w:rsidR="00A706FF" w:rsidRDefault="00A706FF" w:rsidP="00A706FF">
      <w:r>
        <w:rPr>
          <w:rFonts w:hint="eastAsia"/>
        </w:rPr>
        <w:t xml:space="preserve">　平素は、当協会の運営に格別のご支援・ご協力を賜り、厚くお礼申し上げます。</w:t>
      </w:r>
    </w:p>
    <w:p w14:paraId="1574C8BC" w14:textId="709BA61A" w:rsidR="00A706FF" w:rsidRDefault="00A706FF" w:rsidP="00A706FF">
      <w:r>
        <w:rPr>
          <w:rFonts w:hint="eastAsia"/>
        </w:rPr>
        <w:t xml:space="preserve">　さて、</w:t>
      </w:r>
      <w:r w:rsidR="00B22882">
        <w:rPr>
          <w:rFonts w:hint="eastAsia"/>
        </w:rPr>
        <w:t>２月</w:t>
      </w:r>
      <w:r w:rsidR="0082556A">
        <w:rPr>
          <w:rFonts w:hint="eastAsia"/>
        </w:rPr>
        <w:t>19</w:t>
      </w:r>
      <w:r w:rsidR="00B22882">
        <w:rPr>
          <w:rFonts w:hint="eastAsia"/>
        </w:rPr>
        <w:t>日に、当協会にて経団連の講師を招いて「202</w:t>
      </w:r>
      <w:r w:rsidR="0082556A">
        <w:rPr>
          <w:rFonts w:hint="eastAsia"/>
        </w:rPr>
        <w:t>5</w:t>
      </w:r>
      <w:r w:rsidR="00B22882">
        <w:rPr>
          <w:rFonts w:hint="eastAsia"/>
        </w:rPr>
        <w:t>年春季労使交渉における経営側の基本姿勢について」と題して春季講演会を実施</w:t>
      </w:r>
      <w:r w:rsidR="00891831">
        <w:rPr>
          <w:rFonts w:hint="eastAsia"/>
        </w:rPr>
        <w:t>したところですが、</w:t>
      </w:r>
      <w:r w:rsidR="00FE53BC">
        <w:rPr>
          <w:rFonts w:hint="eastAsia"/>
        </w:rPr>
        <w:t>経団連からも</w:t>
      </w:r>
      <w:r w:rsidR="00B22882">
        <w:rPr>
          <w:rFonts w:hint="eastAsia"/>
        </w:rPr>
        <w:t>「</w:t>
      </w:r>
      <w:r w:rsidR="00EB772A">
        <w:rPr>
          <w:rFonts w:hint="eastAsia"/>
        </w:rPr>
        <w:t>202</w:t>
      </w:r>
      <w:r w:rsidR="00935788">
        <w:rPr>
          <w:rFonts w:hint="eastAsia"/>
        </w:rPr>
        <w:t>5</w:t>
      </w:r>
      <w:r w:rsidR="00EB772A">
        <w:rPr>
          <w:rFonts w:hint="eastAsia"/>
        </w:rPr>
        <w:t>年版経営労働政策特別委員会報告</w:t>
      </w:r>
      <w:r w:rsidR="00B22882">
        <w:rPr>
          <w:rFonts w:hint="eastAsia"/>
        </w:rPr>
        <w:t>」</w:t>
      </w:r>
      <w:r w:rsidR="00EB772A">
        <w:rPr>
          <w:rFonts w:hint="eastAsia"/>
        </w:rPr>
        <w:t>の説明動画</w:t>
      </w:r>
      <w:r w:rsidR="00FE53BC">
        <w:rPr>
          <w:rFonts w:hint="eastAsia"/>
        </w:rPr>
        <w:t>が</w:t>
      </w:r>
      <w:r w:rsidR="001044E7">
        <w:rPr>
          <w:rFonts w:hint="eastAsia"/>
        </w:rPr>
        <w:t>今月から配信</w:t>
      </w:r>
      <w:r w:rsidR="00FE53BC">
        <w:rPr>
          <w:rFonts w:hint="eastAsia"/>
        </w:rPr>
        <w:t>されて</w:t>
      </w:r>
      <w:r w:rsidR="00EB772A">
        <w:rPr>
          <w:rFonts w:hint="eastAsia"/>
        </w:rPr>
        <w:t>おります</w:t>
      </w:r>
      <w:r w:rsidR="001044E7">
        <w:rPr>
          <w:rFonts w:hint="eastAsia"/>
        </w:rPr>
        <w:t>。</w:t>
      </w:r>
      <w:r w:rsidR="00586B85">
        <w:rPr>
          <w:rFonts w:hint="eastAsia"/>
        </w:rPr>
        <w:t>当該説明動画の概要につきましては下記１のとおりですのでご視聴ください。</w:t>
      </w:r>
    </w:p>
    <w:p w14:paraId="33AABB89" w14:textId="443997F4" w:rsidR="00586B85" w:rsidRDefault="00586B85" w:rsidP="00A706FF">
      <w:r>
        <w:rPr>
          <w:rFonts w:hint="eastAsia"/>
        </w:rPr>
        <w:t xml:space="preserve">　</w:t>
      </w:r>
      <w:r w:rsidR="00C926DC">
        <w:rPr>
          <w:rFonts w:hint="eastAsia"/>
        </w:rPr>
        <w:t>併せて、</w:t>
      </w:r>
      <w:r>
        <w:rPr>
          <w:rFonts w:hint="eastAsia"/>
        </w:rPr>
        <w:t>下記２の資料を</w:t>
      </w:r>
      <w:r w:rsidR="00C926DC">
        <w:rPr>
          <w:rFonts w:hint="eastAsia"/>
        </w:rPr>
        <w:t>お送りしますので、ご視聴の際はご参照ください。</w:t>
      </w:r>
    </w:p>
    <w:p w14:paraId="0D72AD20" w14:textId="6DB90240" w:rsidR="00C926DC" w:rsidRDefault="00C926DC" w:rsidP="001044E7">
      <w:r>
        <w:rPr>
          <w:rFonts w:hint="eastAsia"/>
        </w:rPr>
        <w:t xml:space="preserve">　また、下記３の</w:t>
      </w:r>
      <w:r w:rsidR="00FE53BC">
        <w:rPr>
          <w:rFonts w:hint="eastAsia"/>
        </w:rPr>
        <w:t>202</w:t>
      </w:r>
      <w:r w:rsidR="0082556A">
        <w:rPr>
          <w:rFonts w:hint="eastAsia"/>
        </w:rPr>
        <w:t>5</w:t>
      </w:r>
      <w:r w:rsidR="00FE53BC">
        <w:rPr>
          <w:rFonts w:hint="eastAsia"/>
        </w:rPr>
        <w:t>年度開講予定の</w:t>
      </w:r>
      <w:r>
        <w:rPr>
          <w:rFonts w:hint="eastAsia"/>
        </w:rPr>
        <w:t>通信教育講座のご案内も同封しておりますのでご覧くだ</w:t>
      </w:r>
      <w:r w:rsidR="001044E7">
        <w:rPr>
          <w:rFonts w:hint="eastAsia"/>
        </w:rPr>
        <w:t>さ</w:t>
      </w:r>
      <w:r>
        <w:rPr>
          <w:rFonts w:hint="eastAsia"/>
        </w:rPr>
        <w:t>い。</w:t>
      </w:r>
    </w:p>
    <w:p w14:paraId="1E575E97" w14:textId="537B99BA" w:rsidR="00A706FF" w:rsidRDefault="00C926DC" w:rsidP="00A706FF">
      <w:r>
        <w:rPr>
          <w:rFonts w:hint="eastAsia"/>
        </w:rPr>
        <w:t xml:space="preserve">　今後とも、当協会の諸活動にご理解・ご協力を賜りますようお願いいたします。</w:t>
      </w:r>
    </w:p>
    <w:p w14:paraId="2C90A798" w14:textId="77777777" w:rsidR="00A706FF" w:rsidRDefault="00A706FF" w:rsidP="00A706FF">
      <w:pPr>
        <w:pStyle w:val="a7"/>
      </w:pPr>
      <w:r>
        <w:rPr>
          <w:rFonts w:hint="eastAsia"/>
        </w:rPr>
        <w:t>敬具</w:t>
      </w:r>
    </w:p>
    <w:p w14:paraId="52EF21D9" w14:textId="5FA110BE" w:rsidR="00A706FF" w:rsidRDefault="00C926DC" w:rsidP="00C926DC">
      <w:pPr>
        <w:jc w:val="center"/>
      </w:pPr>
      <w:r>
        <w:rPr>
          <w:rFonts w:hint="eastAsia"/>
        </w:rPr>
        <w:t>記</w:t>
      </w:r>
    </w:p>
    <w:p w14:paraId="7DEA7035" w14:textId="3BC8CAAC" w:rsidR="00A706FF" w:rsidRPr="001978C6" w:rsidRDefault="00C926DC">
      <w:r>
        <w:rPr>
          <w:rFonts w:hint="eastAsia"/>
        </w:rPr>
        <w:t xml:space="preserve">１　</w:t>
      </w:r>
      <w:r w:rsidRPr="001978C6">
        <w:rPr>
          <w:rFonts w:hint="eastAsia"/>
        </w:rPr>
        <w:t>動画の概要</w:t>
      </w:r>
    </w:p>
    <w:p w14:paraId="56E1FAA0" w14:textId="02FBD49F" w:rsidR="00552726" w:rsidRPr="00CF4235" w:rsidRDefault="00C926DC">
      <w:r w:rsidRPr="001978C6">
        <w:rPr>
          <w:rFonts w:hint="eastAsia"/>
        </w:rPr>
        <w:t xml:space="preserve">　</w:t>
      </w:r>
      <w:r w:rsidRPr="00CF4235">
        <w:rPr>
          <w:rFonts w:hint="eastAsia"/>
        </w:rPr>
        <w:t>(</w:t>
      </w:r>
      <w:r w:rsidRPr="00CF4235">
        <w:t xml:space="preserve">1) </w:t>
      </w:r>
      <w:r w:rsidR="0054220C" w:rsidRPr="00CF4235">
        <w:rPr>
          <w:rFonts w:hint="eastAsia"/>
          <w:spacing w:val="31"/>
          <w:fitText w:val="1150" w:id="-1308942080"/>
        </w:rPr>
        <w:t>説明内</w:t>
      </w:r>
      <w:r w:rsidR="0054220C" w:rsidRPr="00CF4235">
        <w:rPr>
          <w:rFonts w:hint="eastAsia"/>
          <w:spacing w:val="2"/>
          <w:fitText w:val="1150" w:id="-1308942080"/>
        </w:rPr>
        <w:t>容</w:t>
      </w:r>
      <w:r w:rsidR="0054220C" w:rsidRPr="00CF4235">
        <w:rPr>
          <w:rFonts w:hint="eastAsia"/>
        </w:rPr>
        <w:t xml:space="preserve">　</w:t>
      </w:r>
      <w:r w:rsidR="008F6916" w:rsidRPr="00CF4235">
        <w:rPr>
          <w:rFonts w:hint="eastAsia"/>
        </w:rPr>
        <w:t xml:space="preserve">　</w:t>
      </w:r>
      <w:r w:rsidR="0054220C" w:rsidRPr="00CF4235">
        <w:rPr>
          <w:rFonts w:hint="eastAsia"/>
        </w:rPr>
        <w:t>202</w:t>
      </w:r>
      <w:r w:rsidR="0082556A">
        <w:rPr>
          <w:rFonts w:hint="eastAsia"/>
        </w:rPr>
        <w:t>5</w:t>
      </w:r>
      <w:r w:rsidR="0054220C" w:rsidRPr="00CF4235">
        <w:rPr>
          <w:rFonts w:hint="eastAsia"/>
        </w:rPr>
        <w:t>年版経営労働政策特別委員会報告について</w:t>
      </w:r>
    </w:p>
    <w:p w14:paraId="211409E5" w14:textId="4A5C9C19" w:rsidR="00C926DC" w:rsidRPr="001978C6" w:rsidRDefault="00552726" w:rsidP="00552726">
      <w:pPr>
        <w:ind w:firstLineChars="100" w:firstLine="230"/>
      </w:pPr>
      <w:r w:rsidRPr="001978C6">
        <w:t xml:space="preserve">(2) </w:t>
      </w:r>
      <w:r w:rsidR="00C926DC" w:rsidRPr="008F6916">
        <w:rPr>
          <w:rFonts w:hint="eastAsia"/>
          <w:spacing w:val="107"/>
          <w:fitText w:val="1150" w:id="-1308942079"/>
        </w:rPr>
        <w:t>説明</w:t>
      </w:r>
      <w:r w:rsidR="00C926DC" w:rsidRPr="008F6916">
        <w:rPr>
          <w:rFonts w:hint="eastAsia"/>
          <w:spacing w:val="1"/>
          <w:fitText w:val="1150" w:id="-1308942079"/>
        </w:rPr>
        <w:t>者</w:t>
      </w:r>
      <w:r w:rsidR="00C926DC" w:rsidRPr="001978C6">
        <w:rPr>
          <w:rFonts w:hint="eastAsia"/>
        </w:rPr>
        <w:t xml:space="preserve">　</w:t>
      </w:r>
      <w:r w:rsidR="008F6916">
        <w:rPr>
          <w:rFonts w:hint="eastAsia"/>
        </w:rPr>
        <w:t xml:space="preserve">　</w:t>
      </w:r>
      <w:r w:rsidR="00FA5F6B" w:rsidRPr="001978C6">
        <w:rPr>
          <w:rFonts w:hint="eastAsia"/>
        </w:rPr>
        <w:t>経団連</w:t>
      </w:r>
      <w:r w:rsidR="001044E7" w:rsidRPr="001978C6">
        <w:rPr>
          <w:rFonts w:hint="eastAsia"/>
        </w:rPr>
        <w:t xml:space="preserve">　</w:t>
      </w:r>
      <w:r w:rsidR="00FA5F6B" w:rsidRPr="001978C6">
        <w:rPr>
          <w:rFonts w:hint="eastAsia"/>
        </w:rPr>
        <w:t xml:space="preserve">専務理事　</w:t>
      </w:r>
      <w:r w:rsidR="001044E7" w:rsidRPr="001978C6">
        <w:rPr>
          <w:rFonts w:hint="eastAsia"/>
        </w:rPr>
        <w:t>藤原</w:t>
      </w:r>
      <w:r w:rsidR="00FA5F6B" w:rsidRPr="001978C6">
        <w:rPr>
          <w:rFonts w:hint="eastAsia"/>
        </w:rPr>
        <w:t xml:space="preserve">　</w:t>
      </w:r>
      <w:r w:rsidR="001044E7" w:rsidRPr="001978C6">
        <w:rPr>
          <w:rFonts w:hint="eastAsia"/>
        </w:rPr>
        <w:t>清明</w:t>
      </w:r>
      <w:r w:rsidR="00FA5F6B" w:rsidRPr="001978C6">
        <w:rPr>
          <w:rFonts w:hint="eastAsia"/>
        </w:rPr>
        <w:t xml:space="preserve">　氏</w:t>
      </w:r>
    </w:p>
    <w:p w14:paraId="2579A5BD" w14:textId="7413668A" w:rsidR="00FA5F6B" w:rsidRPr="001978C6" w:rsidRDefault="00FA5F6B">
      <w:r w:rsidRPr="001978C6">
        <w:rPr>
          <w:rFonts w:hint="eastAsia"/>
        </w:rPr>
        <w:t xml:space="preserve">　(</w:t>
      </w:r>
      <w:r w:rsidR="0054220C" w:rsidRPr="001978C6">
        <w:t>3</w:t>
      </w:r>
      <w:r w:rsidRPr="001978C6">
        <w:t xml:space="preserve">) </w:t>
      </w:r>
      <w:r w:rsidRPr="008F6916">
        <w:rPr>
          <w:rFonts w:hint="eastAsia"/>
          <w:spacing w:val="31"/>
          <w:fitText w:val="1150" w:id="-1308942078"/>
        </w:rPr>
        <w:t>説明時</w:t>
      </w:r>
      <w:r w:rsidRPr="008F6916">
        <w:rPr>
          <w:rFonts w:hint="eastAsia"/>
          <w:spacing w:val="2"/>
          <w:fitText w:val="1150" w:id="-1308942078"/>
        </w:rPr>
        <w:t>間</w:t>
      </w:r>
      <w:r w:rsidRPr="001978C6">
        <w:rPr>
          <w:rFonts w:hint="eastAsia"/>
        </w:rPr>
        <w:t xml:space="preserve">　</w:t>
      </w:r>
      <w:r w:rsidR="008F6916">
        <w:rPr>
          <w:rFonts w:hint="eastAsia"/>
        </w:rPr>
        <w:t xml:space="preserve">　</w:t>
      </w:r>
      <w:r w:rsidR="008B1D0A">
        <w:rPr>
          <w:rFonts w:hint="eastAsia"/>
        </w:rPr>
        <w:t>82</w:t>
      </w:r>
      <w:r w:rsidRPr="00347B33">
        <w:rPr>
          <w:rFonts w:hint="eastAsia"/>
        </w:rPr>
        <w:t>分</w:t>
      </w:r>
    </w:p>
    <w:p w14:paraId="08869DF6" w14:textId="76289843" w:rsidR="00FA5F6B" w:rsidRDefault="00FA5F6B">
      <w:r w:rsidRPr="001978C6">
        <w:rPr>
          <w:rFonts w:hint="eastAsia"/>
        </w:rPr>
        <w:t xml:space="preserve">　(</w:t>
      </w:r>
      <w:r w:rsidR="0054220C" w:rsidRPr="001978C6">
        <w:rPr>
          <w:rFonts w:hint="eastAsia"/>
        </w:rPr>
        <w:t>4</w:t>
      </w:r>
      <w:r w:rsidRPr="001978C6">
        <w:t xml:space="preserve">) </w:t>
      </w:r>
      <w:r w:rsidRPr="008F6916">
        <w:rPr>
          <w:rFonts w:hint="eastAsia"/>
          <w:spacing w:val="31"/>
          <w:fitText w:val="1150" w:id="-1308942077"/>
        </w:rPr>
        <w:t>配信期</w:t>
      </w:r>
      <w:r w:rsidRPr="008F6916">
        <w:rPr>
          <w:rFonts w:hint="eastAsia"/>
          <w:spacing w:val="2"/>
          <w:fitText w:val="1150" w:id="-1308942077"/>
        </w:rPr>
        <w:t>間</w:t>
      </w:r>
      <w:r w:rsidRPr="001978C6">
        <w:rPr>
          <w:rFonts w:hint="eastAsia"/>
        </w:rPr>
        <w:t xml:space="preserve">　</w:t>
      </w:r>
      <w:r w:rsidR="008F6916">
        <w:rPr>
          <w:rFonts w:hint="eastAsia"/>
        </w:rPr>
        <w:t xml:space="preserve">　</w:t>
      </w:r>
      <w:r w:rsidRPr="001978C6">
        <w:rPr>
          <w:rFonts w:hint="eastAsia"/>
        </w:rPr>
        <w:t>令</w:t>
      </w:r>
      <w:r>
        <w:rPr>
          <w:rFonts w:hint="eastAsia"/>
        </w:rPr>
        <w:t>和</w:t>
      </w:r>
      <w:r w:rsidR="0082556A">
        <w:rPr>
          <w:rFonts w:hint="eastAsia"/>
        </w:rPr>
        <w:t>７</w:t>
      </w:r>
      <w:r>
        <w:rPr>
          <w:rFonts w:hint="eastAsia"/>
        </w:rPr>
        <w:t>年</w:t>
      </w:r>
      <w:r w:rsidR="00FE53BC">
        <w:rPr>
          <w:rFonts w:hint="eastAsia"/>
        </w:rPr>
        <w:t>４</w:t>
      </w:r>
      <w:r>
        <w:rPr>
          <w:rFonts w:hint="eastAsia"/>
        </w:rPr>
        <w:t>月</w:t>
      </w:r>
      <w:r w:rsidR="008B1D0A">
        <w:rPr>
          <w:rFonts w:hint="eastAsia"/>
        </w:rPr>
        <w:t>25</w:t>
      </w:r>
      <w:r>
        <w:rPr>
          <w:rFonts w:hint="eastAsia"/>
        </w:rPr>
        <w:t>日（</w:t>
      </w:r>
      <w:r w:rsidR="008B1D0A">
        <w:rPr>
          <w:rFonts w:hint="eastAsia"/>
        </w:rPr>
        <w:t>金</w:t>
      </w:r>
      <w:r>
        <w:rPr>
          <w:rFonts w:hint="eastAsia"/>
        </w:rPr>
        <w:t>）</w:t>
      </w:r>
      <w:r w:rsidR="00FE53BC">
        <w:rPr>
          <w:rFonts w:hint="eastAsia"/>
        </w:rPr>
        <w:t>まで</w:t>
      </w:r>
    </w:p>
    <w:p w14:paraId="7A12978E" w14:textId="43156F44" w:rsidR="004A1B03" w:rsidRPr="004A1B03" w:rsidRDefault="00CF326E" w:rsidP="004A1B03">
      <w:pPr>
        <w:spacing w:line="0" w:lineRule="atLeast"/>
        <w:ind w:left="918" w:hangingChars="400" w:hanging="918"/>
        <w:rPr>
          <w:rFonts w:hAnsi="ＭＳ 明朝"/>
        </w:rPr>
      </w:pPr>
      <w:r>
        <w:rPr>
          <w:rFonts w:hint="eastAsia"/>
        </w:rPr>
        <w:t xml:space="preserve"> </w:t>
      </w:r>
      <w:r w:rsidR="004A1B03" w:rsidRPr="004A1B03">
        <w:rPr>
          <w:rFonts w:hAnsi="ＭＳ 明朝"/>
        </w:rPr>
        <w:t xml:space="preserve"> (5) </w:t>
      </w:r>
      <w:r w:rsidR="004A1B03" w:rsidRPr="004A1B03">
        <w:rPr>
          <w:rFonts w:hAnsi="ＭＳ 明朝" w:hint="eastAsia"/>
        </w:rPr>
        <w:t xml:space="preserve">視聴ＵＲＬ　</w:t>
      </w:r>
    </w:p>
    <w:p w14:paraId="77E1CF00" w14:textId="397B82CE" w:rsidR="008B1D0A" w:rsidRPr="00BC78F1" w:rsidRDefault="008B1D0A" w:rsidP="008B1D0A">
      <w:pPr>
        <w:pStyle w:val="Default"/>
        <w:ind w:leftChars="600" w:left="1378"/>
        <w:rPr>
          <w:rFonts w:hAnsi="ＭＳ 明朝"/>
        </w:rPr>
      </w:pPr>
      <w:r w:rsidRPr="00BC78F1">
        <w:rPr>
          <w:color w:val="0462C1"/>
          <w:u w:val="single"/>
        </w:rPr>
        <w:t>https://zoom.us/rec/share/V8d8IRdK26h7HQosEggO6gKA9F7oVTGOMDAJx6pUEUHoAxD7I4mfHCPnKAsUNUMx.aexJHM4BFllCpTxo</w:t>
      </w:r>
    </w:p>
    <w:p w14:paraId="2CCF3228" w14:textId="77777777" w:rsidR="008B1D0A" w:rsidRPr="00BC78F1" w:rsidRDefault="008B1D0A" w:rsidP="008B1D0A">
      <w:pPr>
        <w:pStyle w:val="Default"/>
        <w:ind w:firstLineChars="600" w:firstLine="1378"/>
      </w:pPr>
      <w:r w:rsidRPr="00BC78F1">
        <w:rPr>
          <w:rFonts w:hint="eastAsia"/>
        </w:rPr>
        <w:t>【パスコード】</w:t>
      </w:r>
      <w:r w:rsidRPr="00BC78F1">
        <w:t xml:space="preserve"> Keiroui2025!</w:t>
      </w:r>
    </w:p>
    <w:p w14:paraId="42FE8E8B" w14:textId="77777777" w:rsidR="008B1D0A" w:rsidRDefault="008B1D0A" w:rsidP="004A1B03"/>
    <w:p w14:paraId="1020D8E5" w14:textId="5255DCA5" w:rsidR="004A1B03" w:rsidRPr="004A1B03" w:rsidRDefault="004A1B03" w:rsidP="004A1B03">
      <w:pPr>
        <w:rPr>
          <w:rFonts w:hAnsi="ＭＳ 明朝"/>
        </w:rPr>
      </w:pPr>
      <w:r w:rsidRPr="004A1B03">
        <w:rPr>
          <w:rFonts w:hint="eastAsia"/>
        </w:rPr>
        <w:t xml:space="preserve">　　　　※　視聴ＵＲＬは、当協会のホームページ（</w:t>
      </w:r>
      <w:hyperlink r:id="rId7" w:history="1">
        <w:r w:rsidRPr="004A1B03">
          <w:rPr>
            <w:rFonts w:hAnsi="ＭＳ 明朝"/>
            <w:color w:val="0563C1" w:themeColor="hyperlink"/>
            <w:u w:val="single"/>
          </w:rPr>
          <w:t>https://ehimekeikyo.jp/</w:t>
        </w:r>
      </w:hyperlink>
      <w:r w:rsidRPr="004A1B03">
        <w:rPr>
          <w:rFonts w:hint="eastAsia"/>
        </w:rPr>
        <w:t>）の</w:t>
      </w:r>
      <w:r w:rsidRPr="004A1B03">
        <w:rPr>
          <w:rFonts w:hAnsi="ＭＳ 明朝" w:hint="eastAsia"/>
        </w:rPr>
        <w:t>ホー</w:t>
      </w:r>
    </w:p>
    <w:p w14:paraId="572D8CB3" w14:textId="77777777" w:rsidR="004A1B03" w:rsidRPr="004A1B03" w:rsidRDefault="004A1B03" w:rsidP="004A1B03">
      <w:pPr>
        <w:ind w:firstLineChars="600" w:firstLine="1378"/>
        <w:rPr>
          <w:rFonts w:hAnsi="ＭＳ 明朝"/>
        </w:rPr>
      </w:pPr>
      <w:r w:rsidRPr="004A1B03">
        <w:rPr>
          <w:rFonts w:hAnsi="ＭＳ 明朝" w:hint="eastAsia"/>
        </w:rPr>
        <w:t>ム画面「“C</w:t>
      </w:r>
      <w:r w:rsidRPr="004A1B03">
        <w:rPr>
          <w:rFonts w:hAnsi="ＭＳ 明朝"/>
        </w:rPr>
        <w:t>ONTENTS</w:t>
      </w:r>
      <w:r w:rsidRPr="004A1B03">
        <w:rPr>
          <w:rFonts w:hAnsi="ＭＳ 明朝" w:hint="eastAsia"/>
        </w:rPr>
        <w:t>”メニューの『お知らせ』」若しくは「“T</w:t>
      </w:r>
      <w:r w:rsidRPr="004A1B03">
        <w:rPr>
          <w:rFonts w:hAnsi="ＭＳ 明朝"/>
        </w:rPr>
        <w:t>OPICS</w:t>
      </w:r>
      <w:r w:rsidRPr="004A1B03">
        <w:rPr>
          <w:rFonts w:hAnsi="ＭＳ 明朝" w:hint="eastAsia"/>
        </w:rPr>
        <w:t>”」</w:t>
      </w:r>
    </w:p>
    <w:p w14:paraId="097BA21F" w14:textId="77777777" w:rsidR="004A1B03" w:rsidRPr="004A1B03" w:rsidRDefault="004A1B03" w:rsidP="004A1B03">
      <w:pPr>
        <w:ind w:leftChars="600" w:left="1378"/>
        <w:rPr>
          <w:rFonts w:hAnsi="ＭＳ 明朝"/>
        </w:rPr>
      </w:pPr>
      <w:r w:rsidRPr="004A1B03">
        <w:rPr>
          <w:rFonts w:hAnsi="ＭＳ 明朝" w:hint="eastAsia"/>
        </w:rPr>
        <w:t>の案内記事にも掲載しておりますので、これにより登録画面にアクセスできます。（下記(</w:t>
      </w:r>
      <w:r w:rsidRPr="004A1B03">
        <w:rPr>
          <w:rFonts w:hAnsi="ＭＳ 明朝"/>
        </w:rPr>
        <w:t>6</w:t>
      </w:r>
      <w:r w:rsidRPr="004A1B03">
        <w:rPr>
          <w:rFonts w:hAnsi="ＭＳ 明朝" w:hint="eastAsia"/>
        </w:rPr>
        <w:t>)の資料ダウンロードも同様です。）</w:t>
      </w:r>
    </w:p>
    <w:p w14:paraId="670732BC" w14:textId="77777777" w:rsidR="004A1B03" w:rsidRPr="004A1B03" w:rsidRDefault="004A1B03" w:rsidP="004A1B03">
      <w:pPr>
        <w:ind w:leftChars="400" w:left="1377" w:hangingChars="200" w:hanging="459"/>
        <w:rPr>
          <w:rFonts w:hAnsi="ＭＳ 明朝"/>
        </w:rPr>
      </w:pPr>
      <w:r w:rsidRPr="004A1B03">
        <w:rPr>
          <w:rFonts w:hAnsi="ＭＳ 明朝" w:hint="eastAsia"/>
        </w:rPr>
        <w:t xml:space="preserve">※　</w:t>
      </w:r>
      <w:r w:rsidRPr="004A1B03">
        <w:rPr>
          <w:rFonts w:hAnsi="ＭＳ 明朝"/>
        </w:rPr>
        <w:t>視聴には、Zoom への</w:t>
      </w:r>
      <w:r w:rsidRPr="004A1B03">
        <w:rPr>
          <w:rFonts w:hAnsi="ＭＳ 明朝" w:cs="ＭＳ 明朝" w:hint="eastAsia"/>
        </w:rPr>
        <w:t>①</w:t>
      </w:r>
      <w:r w:rsidRPr="004A1B03">
        <w:rPr>
          <w:rFonts w:hAnsi="ＭＳ 明朝"/>
        </w:rPr>
        <w:t>メールアドレス、</w:t>
      </w:r>
      <w:r w:rsidRPr="004A1B03">
        <w:rPr>
          <w:rFonts w:hAnsi="ＭＳ 明朝" w:cs="ＭＳ 明朝" w:hint="eastAsia"/>
        </w:rPr>
        <w:t>②</w:t>
      </w:r>
      <w:r w:rsidRPr="004A1B03">
        <w:rPr>
          <w:rFonts w:hAnsi="ＭＳ 明朝"/>
        </w:rPr>
        <w:t>氏名、</w:t>
      </w:r>
      <w:r w:rsidRPr="004A1B03">
        <w:rPr>
          <w:rFonts w:hAnsi="ＭＳ 明朝" w:cs="ＭＳ 明朝" w:hint="eastAsia"/>
        </w:rPr>
        <w:t>③</w:t>
      </w:r>
      <w:r w:rsidRPr="004A1B03">
        <w:rPr>
          <w:rFonts w:hAnsi="ＭＳ 明朝"/>
        </w:rPr>
        <w:t>加盟団体、</w:t>
      </w:r>
      <w:r w:rsidRPr="004A1B03">
        <w:rPr>
          <w:rFonts w:hAnsi="ＭＳ 明朝" w:cs="ＭＳ 明朝" w:hint="eastAsia"/>
        </w:rPr>
        <w:t>④</w:t>
      </w:r>
      <w:r w:rsidRPr="004A1B03">
        <w:rPr>
          <w:rFonts w:hAnsi="ＭＳ 明朝"/>
        </w:rPr>
        <w:t xml:space="preserve">都道府県名の登録が必要です。 </w:t>
      </w:r>
    </w:p>
    <w:p w14:paraId="1A324E56" w14:textId="77777777" w:rsidR="004A1B03" w:rsidRPr="004A1B03" w:rsidRDefault="004A1B03" w:rsidP="004A1B03">
      <w:pPr>
        <w:ind w:leftChars="400" w:left="1377" w:hangingChars="200" w:hanging="459"/>
        <w:rPr>
          <w:rFonts w:hAnsi="ＭＳ 明朝"/>
        </w:rPr>
      </w:pPr>
      <w:r w:rsidRPr="004A1B03">
        <w:rPr>
          <w:rFonts w:hAnsi="ＭＳ 明朝" w:hint="eastAsia"/>
        </w:rPr>
        <w:t xml:space="preserve">※　</w:t>
      </w:r>
      <w:r w:rsidRPr="004A1B03">
        <w:rPr>
          <w:rFonts w:hAnsi="ＭＳ 明朝"/>
        </w:rPr>
        <w:t>加盟団体「地方別経済団体」を選択の上、都道府県</w:t>
      </w:r>
      <w:r w:rsidRPr="004A1B03">
        <w:rPr>
          <w:rFonts w:hAnsi="ＭＳ 明朝" w:hint="eastAsia"/>
        </w:rPr>
        <w:t>「愛媛県」</w:t>
      </w:r>
      <w:r w:rsidRPr="004A1B03">
        <w:rPr>
          <w:rFonts w:hAnsi="ＭＳ 明朝"/>
        </w:rPr>
        <w:t>をご記入</w:t>
      </w:r>
      <w:r w:rsidRPr="004A1B03">
        <w:rPr>
          <w:rFonts w:hAnsi="ＭＳ 明朝" w:hint="eastAsia"/>
        </w:rPr>
        <w:t>ください。</w:t>
      </w:r>
    </w:p>
    <w:p w14:paraId="16F3EC45" w14:textId="77777777" w:rsidR="004A1B03" w:rsidRDefault="004A1B03" w:rsidP="004A1B03">
      <w:pPr>
        <w:widowControl w:val="0"/>
        <w:ind w:firstLineChars="100" w:firstLine="230"/>
        <w:rPr>
          <w:rFonts w:hAnsi="ＭＳ 明朝" w:cs="Courier New"/>
          <w:kern w:val="2"/>
          <w14:ligatures w14:val="standardContextual"/>
        </w:rPr>
      </w:pPr>
      <w:r w:rsidRPr="004A1B03">
        <w:rPr>
          <w:rFonts w:hAnsi="ＭＳ 明朝" w:cs="Courier New" w:hint="eastAsia"/>
          <w:kern w:val="2"/>
          <w14:ligatures w14:val="standardContextual"/>
        </w:rPr>
        <w:t>(6)</w:t>
      </w:r>
      <w:r w:rsidRPr="004A1B03">
        <w:rPr>
          <w:rFonts w:hAnsi="ＭＳ 明朝" w:cs="Courier New"/>
          <w:kern w:val="2"/>
          <w14:ligatures w14:val="standardContextual"/>
        </w:rPr>
        <w:t xml:space="preserve"> </w:t>
      </w:r>
      <w:r w:rsidRPr="004A1B03">
        <w:rPr>
          <w:rFonts w:hAnsi="ＭＳ 明朝" w:cs="Courier New" w:hint="eastAsia"/>
          <w:kern w:val="2"/>
          <w14:ligatures w14:val="standardContextual"/>
        </w:rPr>
        <w:t>資料ダウンロードＵＲＬ</w:t>
      </w:r>
    </w:p>
    <w:p w14:paraId="3F6306EA" w14:textId="0FA1780F" w:rsidR="008B1D0A" w:rsidRPr="00BC78F1" w:rsidRDefault="008B1D0A" w:rsidP="008B1D0A">
      <w:pPr>
        <w:ind w:firstLineChars="600" w:firstLine="1378"/>
        <w:rPr>
          <w:color w:val="0462C1"/>
          <w:u w:val="single"/>
        </w:rPr>
      </w:pPr>
      <w:r w:rsidRPr="00BC78F1">
        <w:rPr>
          <w:color w:val="0462C1"/>
          <w:u w:val="single"/>
        </w:rPr>
        <w:t xml:space="preserve">https://link.directcloud.jp/9VhgMpe2yB </w:t>
      </w:r>
    </w:p>
    <w:p w14:paraId="550D1626" w14:textId="77777777" w:rsidR="008B1D0A" w:rsidRPr="00BC78F1" w:rsidRDefault="008B1D0A" w:rsidP="008B1D0A">
      <w:pPr>
        <w:ind w:firstLineChars="600" w:firstLine="1378"/>
        <w:rPr>
          <w:rFonts w:hAnsi="ＭＳ 明朝"/>
          <w:u w:val="single"/>
        </w:rPr>
      </w:pPr>
      <w:r w:rsidRPr="00BC78F1">
        <w:rPr>
          <w:rFonts w:hAnsi="ＭＳ 明朝" w:hint="eastAsia"/>
        </w:rPr>
        <w:t>【パスワード】</w:t>
      </w:r>
      <w:r w:rsidRPr="00BC78F1">
        <w:t>A4TDH6M9</w:t>
      </w:r>
    </w:p>
    <w:p w14:paraId="6E65055D" w14:textId="72179328" w:rsidR="008B1D0A" w:rsidRPr="008B1D0A" w:rsidRDefault="008B1D0A" w:rsidP="008B1D0A">
      <w:pPr>
        <w:widowControl w:val="0"/>
        <w:rPr>
          <w:rFonts w:hAnsi="ＭＳ 明朝" w:cs="Courier New" w:hint="eastAsia"/>
          <w:kern w:val="2"/>
          <w14:ligatures w14:val="standardContextual"/>
        </w:rPr>
      </w:pPr>
    </w:p>
    <w:p w14:paraId="5538608F" w14:textId="77777777" w:rsidR="008F6916" w:rsidRDefault="008F6916"/>
    <w:p w14:paraId="0A7FA001" w14:textId="3AC1F9AD" w:rsidR="00C926DC" w:rsidRDefault="00FA5F6B">
      <w:r>
        <w:rPr>
          <w:rFonts w:hint="eastAsia"/>
        </w:rPr>
        <w:t>２　配付資料</w:t>
      </w:r>
    </w:p>
    <w:p w14:paraId="17C5BFBE" w14:textId="0CBACD0B" w:rsidR="00FA5F6B" w:rsidRDefault="00FA5F6B">
      <w:r>
        <w:rPr>
          <w:rFonts w:hint="eastAsia"/>
        </w:rPr>
        <w:t xml:space="preserve">　(</w:t>
      </w:r>
      <w:r>
        <w:t xml:space="preserve">1) </w:t>
      </w:r>
      <w:r>
        <w:rPr>
          <w:rFonts w:hint="eastAsia"/>
        </w:rPr>
        <w:t>202</w:t>
      </w:r>
      <w:r w:rsidR="0082556A">
        <w:rPr>
          <w:rFonts w:hint="eastAsia"/>
        </w:rPr>
        <w:t>5</w:t>
      </w:r>
      <w:r>
        <w:rPr>
          <w:rFonts w:hint="eastAsia"/>
        </w:rPr>
        <w:t>年</w:t>
      </w:r>
      <w:r w:rsidR="001044E7">
        <w:rPr>
          <w:rFonts w:hint="eastAsia"/>
        </w:rPr>
        <w:t xml:space="preserve">版　</w:t>
      </w:r>
      <w:r w:rsidR="00DB7473">
        <w:rPr>
          <w:rFonts w:hint="eastAsia"/>
        </w:rPr>
        <w:t>経営労働政策特別委員会報告</w:t>
      </w:r>
    </w:p>
    <w:p w14:paraId="22AB42FD" w14:textId="6B0823B4" w:rsidR="00DB7473" w:rsidRDefault="00DB7473">
      <w:r>
        <w:rPr>
          <w:rFonts w:hint="eastAsia"/>
        </w:rPr>
        <w:t xml:space="preserve">　(</w:t>
      </w:r>
      <w:r>
        <w:t xml:space="preserve">2) </w:t>
      </w:r>
      <w:r>
        <w:rPr>
          <w:rFonts w:hint="eastAsia"/>
        </w:rPr>
        <w:t>202</w:t>
      </w:r>
      <w:r w:rsidR="0082556A">
        <w:rPr>
          <w:rFonts w:hint="eastAsia"/>
        </w:rPr>
        <w:t>5</w:t>
      </w:r>
      <w:r>
        <w:rPr>
          <w:rFonts w:hint="eastAsia"/>
        </w:rPr>
        <w:t>年版　春季労使交渉・労使協議の手引き</w:t>
      </w:r>
    </w:p>
    <w:p w14:paraId="0CD3FE59" w14:textId="3C86826B" w:rsidR="00564446" w:rsidRDefault="00564446"/>
    <w:p w14:paraId="0F4619E7" w14:textId="77777777" w:rsidR="008F6916" w:rsidRDefault="008F6916"/>
    <w:p w14:paraId="66E15C2C" w14:textId="5EF8E0C6" w:rsidR="00DB7473" w:rsidRDefault="00DB7473">
      <w:r>
        <w:rPr>
          <w:rFonts w:hint="eastAsia"/>
        </w:rPr>
        <w:t>３　同封資料</w:t>
      </w:r>
    </w:p>
    <w:p w14:paraId="51F1F938" w14:textId="08DB4B9E" w:rsidR="00DB7473" w:rsidRDefault="00DB7473">
      <w:r>
        <w:rPr>
          <w:rFonts w:hint="eastAsia"/>
        </w:rPr>
        <w:t xml:space="preserve">　　通信教育講座のご案内</w:t>
      </w:r>
    </w:p>
    <w:p w14:paraId="5FF09CBA" w14:textId="0F5C789B" w:rsidR="004D3462" w:rsidRDefault="004D3462"/>
    <w:p w14:paraId="698B82EF" w14:textId="77777777" w:rsidR="008F6916" w:rsidRDefault="008F6916"/>
    <w:p w14:paraId="01D957B0" w14:textId="77777777" w:rsidR="00CC1CFE" w:rsidRDefault="00CC1CFE"/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1"/>
      </w:tblGrid>
      <w:tr w:rsidR="00DB7473" w14:paraId="1BD44B43" w14:textId="77777777" w:rsidTr="00D77D08">
        <w:trPr>
          <w:trHeight w:val="1444"/>
        </w:trPr>
        <w:tc>
          <w:tcPr>
            <w:tcW w:w="4781" w:type="dxa"/>
          </w:tcPr>
          <w:p w14:paraId="67C00865" w14:textId="77777777" w:rsidR="00DB7473" w:rsidRDefault="00DB7473">
            <w:r>
              <w:rPr>
                <w:rFonts w:hint="eastAsia"/>
              </w:rPr>
              <w:t>〒790－0067　松山市大手町２丁目５－７</w:t>
            </w:r>
          </w:p>
          <w:p w14:paraId="0956A0D2" w14:textId="77777777" w:rsidR="00DB7473" w:rsidRDefault="00DB7473">
            <w:r>
              <w:rPr>
                <w:rFonts w:hint="eastAsia"/>
              </w:rPr>
              <w:t>℡：</w:t>
            </w:r>
            <w:r w:rsidR="00D77D08">
              <w:rPr>
                <w:rFonts w:hint="eastAsia"/>
              </w:rPr>
              <w:t>089－921－6767　F</w:t>
            </w:r>
            <w:r w:rsidR="00D77D08">
              <w:t>AX</w:t>
            </w:r>
            <w:r w:rsidR="00D77D08">
              <w:rPr>
                <w:rFonts w:hint="eastAsia"/>
              </w:rPr>
              <w:t>：0</w:t>
            </w:r>
            <w:r w:rsidR="00D77D08">
              <w:t>89-947-6650</w:t>
            </w:r>
          </w:p>
          <w:p w14:paraId="05895362" w14:textId="5D261205" w:rsidR="00D77D08" w:rsidRDefault="00D77D08">
            <w:r>
              <w:rPr>
                <w:rFonts w:hint="eastAsia"/>
              </w:rPr>
              <w:t>Email：</w:t>
            </w:r>
            <w:hyperlink r:id="rId8" w:history="1">
              <w:r w:rsidRPr="00502D91">
                <w:rPr>
                  <w:rStyle w:val="a9"/>
                  <w:rFonts w:hint="eastAsia"/>
                </w:rPr>
                <w:t>e</w:t>
              </w:r>
              <w:r w:rsidRPr="00502D91">
                <w:rPr>
                  <w:rStyle w:val="a9"/>
                </w:rPr>
                <w:t>hime-keikyo-257@mf.pikara.ne.jp</w:t>
              </w:r>
            </w:hyperlink>
          </w:p>
          <w:p w14:paraId="716DC966" w14:textId="20E66011" w:rsidR="00D77D08" w:rsidRPr="00D77D08" w:rsidRDefault="00D77D08">
            <w:r>
              <w:rPr>
                <w:rFonts w:hint="eastAsia"/>
              </w:rPr>
              <w:t>ＨＰ：h</w:t>
            </w:r>
            <w:r>
              <w:t>ttps://ehimekeikyo.jp</w:t>
            </w:r>
          </w:p>
        </w:tc>
      </w:tr>
    </w:tbl>
    <w:p w14:paraId="2CC1B188" w14:textId="77777777" w:rsidR="00C926DC" w:rsidRDefault="00C926DC"/>
    <w:sectPr w:rsidR="00C926DC" w:rsidSect="00CF4235">
      <w:pgSz w:w="11906" w:h="16838" w:code="9"/>
      <w:pgMar w:top="1134" w:right="1361" w:bottom="851" w:left="1361" w:header="851" w:footer="992" w:gutter="0"/>
      <w:cols w:space="425"/>
      <w:docGrid w:type="linesAndChars" w:linePitch="362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4109" w14:textId="77777777" w:rsidR="00564446" w:rsidRDefault="00564446" w:rsidP="00564446">
      <w:r>
        <w:separator/>
      </w:r>
    </w:p>
  </w:endnote>
  <w:endnote w:type="continuationSeparator" w:id="0">
    <w:p w14:paraId="47A09B22" w14:textId="77777777" w:rsidR="00564446" w:rsidRDefault="00564446" w:rsidP="0056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D552" w14:textId="77777777" w:rsidR="00564446" w:rsidRDefault="00564446" w:rsidP="00564446">
      <w:r>
        <w:separator/>
      </w:r>
    </w:p>
  </w:footnote>
  <w:footnote w:type="continuationSeparator" w:id="0">
    <w:p w14:paraId="6E16C76C" w14:textId="77777777" w:rsidR="00564446" w:rsidRDefault="00564446" w:rsidP="0056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3A8"/>
    <w:multiLevelType w:val="hybridMultilevel"/>
    <w:tmpl w:val="C9C4F542"/>
    <w:lvl w:ilvl="0" w:tplc="3F2251B4">
      <w:start w:val="5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16C95583"/>
    <w:multiLevelType w:val="hybridMultilevel"/>
    <w:tmpl w:val="B72A3DB8"/>
    <w:lvl w:ilvl="0" w:tplc="7ADE0742">
      <w:start w:val="5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 w16cid:durableId="319696109">
    <w:abstractNumId w:val="1"/>
  </w:num>
  <w:num w:numId="2" w16cid:durableId="71692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5"/>
  <w:drawingGridVerticalSpacing w:val="18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F6"/>
    <w:rsid w:val="000E6217"/>
    <w:rsid w:val="001044E7"/>
    <w:rsid w:val="00117284"/>
    <w:rsid w:val="001469A6"/>
    <w:rsid w:val="00151F0B"/>
    <w:rsid w:val="001978C6"/>
    <w:rsid w:val="001A116F"/>
    <w:rsid w:val="001D38E3"/>
    <w:rsid w:val="00264A17"/>
    <w:rsid w:val="0027524F"/>
    <w:rsid w:val="00347B33"/>
    <w:rsid w:val="0041322E"/>
    <w:rsid w:val="004A1B03"/>
    <w:rsid w:val="004B596B"/>
    <w:rsid w:val="004D3462"/>
    <w:rsid w:val="004E4104"/>
    <w:rsid w:val="0054220C"/>
    <w:rsid w:val="00552726"/>
    <w:rsid w:val="00564446"/>
    <w:rsid w:val="00586B85"/>
    <w:rsid w:val="005C5EC4"/>
    <w:rsid w:val="005D674E"/>
    <w:rsid w:val="005F57FA"/>
    <w:rsid w:val="006417FE"/>
    <w:rsid w:val="007060A5"/>
    <w:rsid w:val="007853A7"/>
    <w:rsid w:val="00792AB9"/>
    <w:rsid w:val="0082556A"/>
    <w:rsid w:val="00891831"/>
    <w:rsid w:val="008B1D0A"/>
    <w:rsid w:val="008F6916"/>
    <w:rsid w:val="00900FF6"/>
    <w:rsid w:val="0092071C"/>
    <w:rsid w:val="00935788"/>
    <w:rsid w:val="00961F6D"/>
    <w:rsid w:val="00973E89"/>
    <w:rsid w:val="009D37C3"/>
    <w:rsid w:val="009E72F3"/>
    <w:rsid w:val="009F12C6"/>
    <w:rsid w:val="00A057EA"/>
    <w:rsid w:val="00A706FF"/>
    <w:rsid w:val="00B22882"/>
    <w:rsid w:val="00B30438"/>
    <w:rsid w:val="00B94D89"/>
    <w:rsid w:val="00BA0510"/>
    <w:rsid w:val="00BF1449"/>
    <w:rsid w:val="00C926DC"/>
    <w:rsid w:val="00CC1CFE"/>
    <w:rsid w:val="00CC2ACA"/>
    <w:rsid w:val="00CF326E"/>
    <w:rsid w:val="00CF4235"/>
    <w:rsid w:val="00D057F1"/>
    <w:rsid w:val="00D77D08"/>
    <w:rsid w:val="00DA307D"/>
    <w:rsid w:val="00DA7933"/>
    <w:rsid w:val="00DB7473"/>
    <w:rsid w:val="00E03204"/>
    <w:rsid w:val="00E119B6"/>
    <w:rsid w:val="00E96A8E"/>
    <w:rsid w:val="00EB772A"/>
    <w:rsid w:val="00F76BF8"/>
    <w:rsid w:val="00FA5F6B"/>
    <w:rsid w:val="00FC7A24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82567D"/>
  <w15:chartTrackingRefBased/>
  <w15:docId w15:val="{751A2EF7-8511-4A19-80BA-BB01B94F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4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0FF6"/>
  </w:style>
  <w:style w:type="character" w:customStyle="1" w:styleId="a4">
    <w:name w:val="日付 (文字)"/>
    <w:basedOn w:val="a0"/>
    <w:link w:val="a3"/>
    <w:uiPriority w:val="99"/>
    <w:semiHidden/>
    <w:rsid w:val="00900FF6"/>
    <w:rPr>
      <w:sz w:val="28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A706FF"/>
  </w:style>
  <w:style w:type="character" w:customStyle="1" w:styleId="a6">
    <w:name w:val="挨拶文 (文字)"/>
    <w:basedOn w:val="a0"/>
    <w:link w:val="a5"/>
    <w:uiPriority w:val="99"/>
    <w:rsid w:val="00A706FF"/>
    <w:rPr>
      <w:sz w:val="28"/>
      <w:szCs w:val="24"/>
    </w:rPr>
  </w:style>
  <w:style w:type="paragraph" w:styleId="a7">
    <w:name w:val="Closing"/>
    <w:basedOn w:val="a"/>
    <w:link w:val="a8"/>
    <w:uiPriority w:val="99"/>
    <w:unhideWhenUsed/>
    <w:rsid w:val="00A706FF"/>
    <w:pPr>
      <w:jc w:val="right"/>
    </w:pPr>
  </w:style>
  <w:style w:type="character" w:customStyle="1" w:styleId="a8">
    <w:name w:val="結語 (文字)"/>
    <w:basedOn w:val="a0"/>
    <w:link w:val="a7"/>
    <w:uiPriority w:val="99"/>
    <w:rsid w:val="00A706FF"/>
    <w:rPr>
      <w:sz w:val="28"/>
      <w:szCs w:val="24"/>
    </w:rPr>
  </w:style>
  <w:style w:type="character" w:styleId="a9">
    <w:name w:val="Hyperlink"/>
    <w:basedOn w:val="a0"/>
    <w:uiPriority w:val="99"/>
    <w:unhideWhenUsed/>
    <w:rsid w:val="00D77D0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7D08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64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4446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44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4446"/>
    <w:rPr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CF326E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CF326E"/>
    <w:rPr>
      <w:rFonts w:ascii="游ゴシック" w:eastAsia="游ゴシック" w:hAnsi="Courier New" w:cs="Courier New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CF326E"/>
    <w:pPr>
      <w:ind w:leftChars="400" w:left="840"/>
    </w:pPr>
  </w:style>
  <w:style w:type="paragraph" w:customStyle="1" w:styleId="Default">
    <w:name w:val="Default"/>
    <w:rsid w:val="008B1D0A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ime-keikyo-257@mf.pikara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imekeiky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5</cp:revision>
  <cp:lastPrinted>2024-02-14T07:31:00Z</cp:lastPrinted>
  <dcterms:created xsi:type="dcterms:W3CDTF">2025-01-22T04:04:00Z</dcterms:created>
  <dcterms:modified xsi:type="dcterms:W3CDTF">2025-02-05T02:15:00Z</dcterms:modified>
</cp:coreProperties>
</file>